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1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4A1A9E" w:rsidRPr="00FA2DAA" w14:paraId="66839EFC" w14:textId="77777777" w:rsidTr="004A1A9E">
        <w:trPr>
          <w:trHeight w:val="1671"/>
        </w:trPr>
        <w:tc>
          <w:tcPr>
            <w:tcW w:w="9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68482D6" w14:textId="1BBB6F68" w:rsidR="004A1A9E" w:rsidRPr="00FA2DAA" w:rsidRDefault="004A1A9E" w:rsidP="00AE701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color w:val="333399"/>
                <w:sz w:val="28"/>
                <w:szCs w:val="24"/>
              </w:rPr>
            </w:pPr>
            <w:r>
              <w:rPr>
                <w:color w:val="000000"/>
                <w:szCs w:val="28"/>
                <w:lang w:val="en-GB"/>
              </w:rPr>
              <w:br w:type="page"/>
            </w:r>
          </w:p>
          <w:p w14:paraId="249BF8B3" w14:textId="7BA9614B" w:rsidR="004A1A9E" w:rsidRPr="004A1A9E" w:rsidRDefault="00673C03" w:rsidP="00AE701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  <w:lang w:val="en-US"/>
              </w:rPr>
            </w:pPr>
            <w:r w:rsidRPr="00673C03">
              <w:rPr>
                <w:rFonts w:ascii="Arial" w:hAnsi="Arial" w:cs="Arial"/>
                <w:b/>
                <w:color w:val="0070C0"/>
                <w:sz w:val="28"/>
                <w:szCs w:val="24"/>
                <w:lang w:val="en-US"/>
              </w:rPr>
              <w:t>Author(s) Information</w:t>
            </w:r>
          </w:p>
          <w:p w14:paraId="0EA0C445" w14:textId="77777777" w:rsidR="004A1A9E" w:rsidRPr="004A1A9E" w:rsidRDefault="004A1A9E" w:rsidP="00AE701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48964B5B" w14:textId="6B20ECC1" w:rsidR="004A1A9E" w:rsidRPr="004A1A9E" w:rsidRDefault="004A1A9E" w:rsidP="00AE701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A1A9E">
              <w:rPr>
                <w:rFonts w:ascii="Arial" w:hAnsi="Arial" w:cs="Arial"/>
                <w:b/>
                <w:sz w:val="28"/>
                <w:lang w:val="en-US"/>
              </w:rPr>
              <w:t>1</w:t>
            </w:r>
            <w:r w:rsidR="004F22FB">
              <w:rPr>
                <w:rFonts w:ascii="Arial" w:hAnsi="Arial" w:cs="Arial"/>
                <w:b/>
                <w:sz w:val="28"/>
                <w:lang w:val="en-US"/>
              </w:rPr>
              <w:t>9</w:t>
            </w:r>
            <w:r w:rsidRPr="004A1A9E">
              <w:rPr>
                <w:rFonts w:ascii="Arial" w:hAnsi="Arial" w:cs="Arial"/>
                <w:b/>
                <w:sz w:val="28"/>
                <w:lang w:val="en-US"/>
              </w:rPr>
              <w:t>th International Symposium on Transport Phenomena and Dynamics of Rotating Machinery</w:t>
            </w:r>
          </w:p>
          <w:p w14:paraId="48D5B60E" w14:textId="68FA63ED" w:rsidR="004A1A9E" w:rsidRPr="004F22FB" w:rsidRDefault="004F22FB" w:rsidP="00AE701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Sept</w:t>
            </w:r>
            <w:r w:rsidR="004A1A9E" w:rsidRPr="005E4012">
              <w:rPr>
                <w:rFonts w:ascii="Arial" w:hAnsi="Arial" w:cs="Arial"/>
                <w:b/>
                <w:sz w:val="28"/>
              </w:rPr>
              <w:t xml:space="preserve"> </w:t>
            </w:r>
            <w:r w:rsidR="00E50F3F">
              <w:rPr>
                <w:rFonts w:ascii="Arial" w:hAnsi="Arial" w:cs="Arial"/>
                <w:b/>
                <w:sz w:val="28"/>
                <w:lang w:val="en-GB"/>
              </w:rPr>
              <w:t>9</w:t>
            </w:r>
            <w:r>
              <w:rPr>
                <w:rFonts w:ascii="Arial" w:hAnsi="Arial" w:cs="Arial"/>
                <w:b/>
                <w:sz w:val="28"/>
                <w:lang w:val="en-GB"/>
              </w:rPr>
              <w:t>-</w:t>
            </w:r>
            <w:r w:rsidR="00E50F3F">
              <w:rPr>
                <w:rFonts w:ascii="Arial" w:hAnsi="Arial" w:cs="Arial"/>
                <w:b/>
                <w:sz w:val="28"/>
                <w:lang w:val="en-GB"/>
              </w:rPr>
              <w:t>13</w:t>
            </w:r>
            <w:r w:rsidR="004A1A9E" w:rsidRPr="005E4012">
              <w:rPr>
                <w:rFonts w:ascii="Arial" w:hAnsi="Arial" w:cs="Arial"/>
                <w:b/>
                <w:sz w:val="28"/>
              </w:rPr>
              <w:t>,</w:t>
            </w:r>
            <w:r w:rsidR="00BC58CE">
              <w:rPr>
                <w:rFonts w:ascii="Arial" w:eastAsiaTheme="minorEastAsia" w:hAnsi="Arial" w:cs="Arial"/>
                <w:b/>
                <w:sz w:val="28"/>
              </w:rPr>
              <w:t xml:space="preserve"> </w:t>
            </w:r>
            <w:r w:rsidR="004A1A9E" w:rsidRPr="005E4012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  <w:lang w:val="en-GB"/>
              </w:rPr>
              <w:t>3</w:t>
            </w:r>
            <w:r w:rsidR="004A1A9E" w:rsidRPr="005E4012">
              <w:rPr>
                <w:rFonts w:ascii="Arial" w:hAnsi="Arial" w:cs="Arial"/>
                <w:b/>
                <w:sz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lang w:val="en-GB"/>
              </w:rPr>
              <w:t>Maich Conference Centre, Chania, Greece</w:t>
            </w:r>
          </w:p>
          <w:p w14:paraId="49B60250" w14:textId="77777777" w:rsidR="004A1A9E" w:rsidRPr="00FA2DAA" w:rsidRDefault="004A1A9E" w:rsidP="00AE701C">
            <w:pPr>
              <w:tabs>
                <w:tab w:val="left" w:pos="5760"/>
              </w:tabs>
              <w:jc w:val="center"/>
            </w:pPr>
          </w:p>
        </w:tc>
      </w:tr>
    </w:tbl>
    <w:p w14:paraId="62772746" w14:textId="54590251" w:rsidR="004A1A9E" w:rsidRDefault="004A1A9E" w:rsidP="004A1A9E">
      <w:pPr>
        <w:spacing w:line="360" w:lineRule="auto"/>
        <w:rPr>
          <w:rFonts w:eastAsiaTheme="minorEastAsia"/>
          <w:b/>
          <w:sz w:val="24"/>
          <w:szCs w:val="2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1B793C" w14:paraId="55DDEE1F" w14:textId="77777777" w:rsidTr="001B793C">
        <w:tc>
          <w:tcPr>
            <w:tcW w:w="9241" w:type="dxa"/>
          </w:tcPr>
          <w:p w14:paraId="32138F11" w14:textId="77777777" w:rsidR="001B793C" w:rsidRDefault="001B793C" w:rsidP="001B793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No. (  ) </w:t>
            </w:r>
          </w:p>
          <w:p w14:paraId="0FF824D1" w14:textId="1CA6478C" w:rsidR="001B793C" w:rsidRDefault="001B793C" w:rsidP="001B793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>(  ) Mr.</w:t>
            </w:r>
            <w:r w:rsidRPr="004A1A9E">
              <w:rPr>
                <w:b/>
                <w:sz w:val="24"/>
                <w:szCs w:val="24"/>
                <w:lang w:val="en-US"/>
              </w:rPr>
              <w:tab/>
              <w:t>(  ) Ms.</w:t>
            </w:r>
            <w:r w:rsidRPr="004A1A9E">
              <w:rPr>
                <w:b/>
                <w:sz w:val="24"/>
                <w:szCs w:val="24"/>
                <w:lang w:val="en-US"/>
              </w:rPr>
              <w:tab/>
              <w:t>(  ) Dr.</w:t>
            </w:r>
            <w:r w:rsidRPr="004A1A9E">
              <w:rPr>
                <w:b/>
                <w:sz w:val="24"/>
                <w:szCs w:val="24"/>
                <w:lang w:val="en-US"/>
              </w:rPr>
              <w:tab/>
            </w:r>
            <w:r w:rsidRPr="004A1A9E">
              <w:rPr>
                <w:b/>
                <w:sz w:val="24"/>
                <w:szCs w:val="24"/>
                <w:lang w:val="en-US"/>
              </w:rPr>
              <w:tab/>
              <w:t>(  ) Prof.</w:t>
            </w:r>
          </w:p>
          <w:p w14:paraId="3DA92F35" w14:textId="77777777" w:rsidR="001B793C" w:rsidRPr="00284128" w:rsidRDefault="001B793C" w:rsidP="001B793C">
            <w:p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284128">
              <w:rPr>
                <w:rFonts w:eastAsiaTheme="minorEastAsia"/>
                <w:b/>
                <w:sz w:val="24"/>
                <w:szCs w:val="24"/>
                <w:lang w:val="en-US"/>
              </w:rPr>
              <w:t>Type of Author</w:t>
            </w:r>
            <w:r w:rsidRPr="00284128">
              <w:rPr>
                <w:rFonts w:eastAsiaTheme="minorEastAsia"/>
                <w:b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(  ) </w:t>
            </w:r>
            <w:r w:rsidRPr="00284128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Corresponding  </w:t>
            </w:r>
            <w:r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(  ) </w:t>
            </w:r>
            <w:r w:rsidRPr="00284128">
              <w:rPr>
                <w:rFonts w:eastAsiaTheme="minorEastAsia"/>
                <w:b/>
                <w:sz w:val="24"/>
                <w:szCs w:val="24"/>
                <w:lang w:val="en-US"/>
              </w:rPr>
              <w:t>Presenting</w:t>
            </w:r>
          </w:p>
          <w:p w14:paraId="1E84D075" w14:textId="77777777" w:rsidR="001B793C" w:rsidRPr="005F2A43" w:rsidRDefault="001B793C" w:rsidP="001B793C">
            <w:pPr>
              <w:spacing w:line="360" w:lineRule="auto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  <w:r w:rsidRPr="004A1A9E">
              <w:rPr>
                <w:b/>
                <w:sz w:val="24"/>
                <w:szCs w:val="24"/>
                <w:lang w:val="en-US"/>
              </w:rPr>
              <w:t xml:space="preserve">First Name: </w:t>
            </w:r>
            <w:r w:rsidRPr="005F2A43"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683DE7ED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 xml:space="preserve">Middle Name: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29F75D9E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  <w:r w:rsidRPr="004A1A9E">
              <w:rPr>
                <w:b/>
                <w:sz w:val="24"/>
                <w:szCs w:val="24"/>
                <w:lang w:val="en-US"/>
              </w:rPr>
              <w:t>Family Name: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11CF4D2B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  <w:r w:rsidRPr="004A1A9E">
              <w:rPr>
                <w:b/>
                <w:sz w:val="24"/>
                <w:szCs w:val="24"/>
                <w:lang w:val="en-US"/>
              </w:rPr>
              <w:t xml:space="preserve">Country / Region: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58D02B22" w14:textId="77777777" w:rsidR="001B793C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  <w:r w:rsidRPr="004A1A9E">
              <w:rPr>
                <w:rFonts w:hint="eastAsia"/>
                <w:b/>
                <w:sz w:val="24"/>
                <w:szCs w:val="24"/>
                <w:lang w:val="en-US"/>
              </w:rPr>
              <w:t>E</w:t>
            </w:r>
            <w:r w:rsidRPr="004A1A9E">
              <w:rPr>
                <w:b/>
                <w:sz w:val="24"/>
                <w:szCs w:val="24"/>
                <w:lang w:val="en-US"/>
              </w:rPr>
              <w:t xml:space="preserve">-mail address: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4513A040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 xml:space="preserve">Work Phone: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1CF79C7B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  <w:r w:rsidRPr="004A1A9E">
              <w:rPr>
                <w:b/>
                <w:sz w:val="24"/>
                <w:szCs w:val="24"/>
                <w:lang w:val="en-US"/>
              </w:rPr>
              <w:t xml:space="preserve">Company / Institution / Organization Name: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623ADD5E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4A1A9E">
              <w:rPr>
                <w:rFonts w:hint="eastAsia"/>
                <w:b/>
                <w:sz w:val="24"/>
                <w:szCs w:val="24"/>
                <w:lang w:val="en-US"/>
              </w:rPr>
              <w:t>S</w:t>
            </w:r>
            <w:r w:rsidRPr="004A1A9E">
              <w:rPr>
                <w:b/>
                <w:sz w:val="24"/>
                <w:szCs w:val="24"/>
                <w:lang w:val="en-US"/>
              </w:rPr>
              <w:t xml:space="preserve">ection / Division / Department: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074B5251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 xml:space="preserve">Address: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6FA1A7DE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 xml:space="preserve">City: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27B1E390" w14:textId="77777777" w:rsidR="001B793C" w:rsidRPr="005F2A43" w:rsidRDefault="001B793C" w:rsidP="001B793C">
            <w:p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 xml:space="preserve">State: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  <w:p w14:paraId="4C32D9E4" w14:textId="6E73E526" w:rsidR="001B793C" w:rsidRDefault="001B793C" w:rsidP="001B793C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4A1A9E">
              <w:rPr>
                <w:b/>
                <w:sz w:val="24"/>
                <w:szCs w:val="24"/>
                <w:lang w:val="en-US"/>
              </w:rPr>
              <w:t xml:space="preserve">Zip: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</w:tbl>
    <w:p w14:paraId="4EA40F54" w14:textId="16492AB5" w:rsidR="004A1A9E" w:rsidRPr="005F2A43" w:rsidRDefault="004A1A9E" w:rsidP="004A1A9E">
      <w:pPr>
        <w:spacing w:line="360" w:lineRule="auto"/>
        <w:rPr>
          <w:sz w:val="24"/>
          <w:szCs w:val="24"/>
          <w:u w:val="single"/>
          <w:lang w:val="en-US"/>
        </w:rPr>
      </w:pPr>
    </w:p>
    <w:p w14:paraId="22026A5D" w14:textId="2BC2B944" w:rsidR="00C24632" w:rsidRDefault="00C24632" w:rsidP="004A1A9E">
      <w:pPr>
        <w:spacing w:before="80"/>
        <w:jc w:val="center"/>
        <w:rPr>
          <w:rFonts w:eastAsiaTheme="minorEastAsia"/>
          <w:b/>
          <w:sz w:val="24"/>
          <w:szCs w:val="24"/>
          <w:lang w:val="en-US"/>
        </w:rPr>
      </w:pPr>
      <w:r w:rsidRPr="00C24632">
        <w:rPr>
          <w:rFonts w:eastAsiaTheme="minorEastAsia"/>
          <w:b/>
          <w:sz w:val="24"/>
          <w:szCs w:val="24"/>
          <w:lang w:val="en-US"/>
        </w:rPr>
        <w:t>Fields with *are required.</w:t>
      </w:r>
      <w:r w:rsidR="001B793C">
        <w:rPr>
          <w:rFonts w:eastAsiaTheme="minorEastAsia"/>
          <w:b/>
          <w:sz w:val="24"/>
          <w:szCs w:val="24"/>
          <w:lang w:val="en-US"/>
        </w:rPr>
        <w:t xml:space="preserve"> </w:t>
      </w:r>
      <w:r w:rsidR="001B793C" w:rsidRPr="001B793C">
        <w:rPr>
          <w:rFonts w:eastAsiaTheme="minorEastAsia"/>
          <w:b/>
          <w:sz w:val="24"/>
          <w:szCs w:val="24"/>
          <w:lang w:val="en-US"/>
        </w:rPr>
        <w:t>I</w:t>
      </w:r>
      <w:r w:rsidR="001B793C">
        <w:rPr>
          <w:rFonts w:eastAsiaTheme="minorEastAsia"/>
          <w:b/>
          <w:sz w:val="24"/>
          <w:szCs w:val="24"/>
          <w:lang w:val="en-US"/>
        </w:rPr>
        <w:t>n case of</w:t>
      </w:r>
      <w:r w:rsidR="001B793C" w:rsidRPr="001B793C">
        <w:rPr>
          <w:rFonts w:eastAsiaTheme="minorEastAsia"/>
          <w:b/>
          <w:sz w:val="24"/>
          <w:szCs w:val="24"/>
          <w:lang w:val="en-US"/>
        </w:rPr>
        <w:t xml:space="preserve"> add</w:t>
      </w:r>
      <w:r w:rsidR="00C52E82">
        <w:rPr>
          <w:rFonts w:eastAsiaTheme="minorEastAsia"/>
          <w:b/>
          <w:sz w:val="24"/>
          <w:szCs w:val="24"/>
          <w:lang w:val="en-US"/>
        </w:rPr>
        <w:t>itional</w:t>
      </w:r>
      <w:r w:rsidR="001B793C" w:rsidRPr="001B793C">
        <w:rPr>
          <w:rFonts w:eastAsiaTheme="minorEastAsia"/>
          <w:b/>
          <w:sz w:val="24"/>
          <w:szCs w:val="24"/>
          <w:lang w:val="en-US"/>
        </w:rPr>
        <w:t xml:space="preserve"> authors, copy the form above.</w:t>
      </w:r>
    </w:p>
    <w:p w14:paraId="46CC9B46" w14:textId="78274F60" w:rsidR="004A1A9E" w:rsidRDefault="004A1A9E" w:rsidP="004A1A9E">
      <w:pPr>
        <w:spacing w:before="80"/>
        <w:jc w:val="center"/>
        <w:rPr>
          <w:rStyle w:val="Hyperlink"/>
          <w:b/>
          <w:sz w:val="24"/>
          <w:szCs w:val="24"/>
          <w:lang w:val="en-US"/>
        </w:rPr>
      </w:pPr>
      <w:r w:rsidRPr="000037E0">
        <w:rPr>
          <w:b/>
          <w:color w:val="FF0000"/>
          <w:sz w:val="24"/>
          <w:szCs w:val="24"/>
          <w:lang w:val="en-US"/>
        </w:rPr>
        <w:t>Please email this completed registration form to:</w:t>
      </w:r>
      <w:r w:rsidRPr="004A1A9E">
        <w:rPr>
          <w:b/>
          <w:sz w:val="24"/>
          <w:szCs w:val="24"/>
          <w:lang w:val="en-US"/>
        </w:rPr>
        <w:t xml:space="preserve"> </w:t>
      </w:r>
      <w:hyperlink r:id="rId7" w:history="1">
        <w:r w:rsidR="005F1C4E" w:rsidRPr="00B86D9E">
          <w:rPr>
            <w:rStyle w:val="Hyperlink"/>
            <w:b/>
            <w:sz w:val="24"/>
            <w:szCs w:val="24"/>
            <w:lang w:val="en-US"/>
          </w:rPr>
          <w:t>m.gavaises@city.ac.uk</w:t>
        </w:r>
      </w:hyperlink>
    </w:p>
    <w:p w14:paraId="31EC96E4" w14:textId="293528E6" w:rsidR="007C7180" w:rsidRDefault="007C7180">
      <w:pPr>
        <w:widowControl/>
        <w:autoSpaceDE/>
        <w:autoSpaceDN/>
        <w:spacing w:after="200" w:line="276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14:paraId="6419FF06" w14:textId="684A26AA" w:rsidR="00D41C85" w:rsidRDefault="00D41C85" w:rsidP="00D41C85">
      <w:pPr>
        <w:spacing w:before="80"/>
        <w:rPr>
          <w:rFonts w:eastAsiaTheme="minorEastAsia"/>
          <w:b/>
          <w:sz w:val="24"/>
          <w:szCs w:val="24"/>
          <w:lang w:val="en-US"/>
        </w:rPr>
      </w:pPr>
      <w:r w:rsidRPr="00D41C85">
        <w:rPr>
          <w:rFonts w:eastAsiaTheme="minorEastAsia" w:hint="eastAsia"/>
          <w:b/>
          <w:sz w:val="24"/>
          <w:szCs w:val="24"/>
          <w:lang w:val="en-US"/>
        </w:rPr>
        <w:lastRenderedPageBreak/>
        <w:t>The conference is split into 19 sessions</w:t>
      </w:r>
      <w:r w:rsidRPr="00D41C85">
        <w:rPr>
          <w:rFonts w:eastAsiaTheme="minorEastAsia"/>
          <w:b/>
          <w:sz w:val="24"/>
          <w:szCs w:val="24"/>
          <w:lang w:val="en-US"/>
        </w:rPr>
        <w:t xml:space="preserve">. </w:t>
      </w:r>
    </w:p>
    <w:p w14:paraId="5B10DEC1" w14:textId="2E4CC40A" w:rsidR="00D41C85" w:rsidRPr="00D41C85" w:rsidRDefault="00D41C85" w:rsidP="001B793C">
      <w:pPr>
        <w:spacing w:before="80" w:line="360" w:lineRule="auto"/>
        <w:rPr>
          <w:rFonts w:eastAsiaTheme="minorEastAsia"/>
          <w:b/>
          <w:sz w:val="24"/>
          <w:szCs w:val="24"/>
          <w:lang w:val="en-US"/>
        </w:rPr>
      </w:pPr>
      <w:r w:rsidRPr="00D41C85">
        <w:rPr>
          <w:rFonts w:eastAsiaTheme="minorEastAsia"/>
          <w:b/>
          <w:sz w:val="24"/>
          <w:szCs w:val="24"/>
          <w:lang w:val="en-US"/>
        </w:rPr>
        <w:t xml:space="preserve">Please select the session </w:t>
      </w:r>
      <w:r w:rsidR="00C52E82">
        <w:rPr>
          <w:rFonts w:eastAsiaTheme="minorEastAsia"/>
          <w:b/>
          <w:sz w:val="24"/>
          <w:szCs w:val="24"/>
          <w:lang w:val="en-US"/>
        </w:rPr>
        <w:t xml:space="preserve">in which </w:t>
      </w:r>
      <w:r w:rsidRPr="00D41C85">
        <w:rPr>
          <w:rFonts w:eastAsiaTheme="minorEastAsia"/>
          <w:b/>
          <w:sz w:val="24"/>
          <w:szCs w:val="24"/>
          <w:lang w:val="en-US"/>
        </w:rPr>
        <w:t>you would like to present. (Can be duplicated)</w:t>
      </w:r>
    </w:p>
    <w:p w14:paraId="750843DF" w14:textId="5920B70C" w:rsidR="00D41C85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Aero-acoustics of turbomachines</w:t>
      </w:r>
    </w:p>
    <w:p w14:paraId="51DC3836" w14:textId="42709B72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Fluid-structure interaction in turbomachines</w:t>
      </w:r>
    </w:p>
    <w:p w14:paraId="0865579F" w14:textId="4EAE41C8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Cavitation and multi-phase flow</w:t>
      </w:r>
    </w:p>
    <w:p w14:paraId="32DF26BC" w14:textId="0E1E7DE3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Hydraulic machines</w:t>
      </w:r>
    </w:p>
    <w:p w14:paraId="35DDC813" w14:textId="42D013FA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Combustion in turbomachines</w:t>
      </w:r>
    </w:p>
    <w:p w14:paraId="18514936" w14:textId="439B4599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Steam and gas turbines</w:t>
      </w:r>
    </w:p>
    <w:p w14:paraId="01725AF6" w14:textId="36C9C803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Rotor and structural dynamics in turbomachines</w:t>
      </w:r>
    </w:p>
    <w:p w14:paraId="1B1847A4" w14:textId="760AF53A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Pumpimg machinery</w:t>
      </w:r>
    </w:p>
    <w:p w14:paraId="0D8121DE" w14:textId="1D6E9F9E" w:rsidR="00A13936" w:rsidRPr="00A13936" w:rsidRDefault="00A13936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Pr="00A13936">
        <w:rPr>
          <w:sz w:val="24"/>
          <w:szCs w:val="24"/>
          <w:lang w:val="en-US"/>
        </w:rPr>
        <w:t>Compressors and fans</w:t>
      </w:r>
    </w:p>
    <w:p w14:paraId="2DFD04F9" w14:textId="63A7F22E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Turbocharging systems</w:t>
      </w:r>
    </w:p>
    <w:p w14:paraId="5EB492F1" w14:textId="3D02C95E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Marine and wind energy</w:t>
      </w:r>
    </w:p>
    <w:p w14:paraId="50761EE0" w14:textId="2EF40240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Marine propellers and propulsion systems</w:t>
      </w:r>
    </w:p>
    <w:p w14:paraId="5E8B4825" w14:textId="620728B1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Experimental techniques applied to turbomachines</w:t>
      </w:r>
    </w:p>
    <w:p w14:paraId="205BAC4E" w14:textId="47B0E72A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Advanced and multiphysics CFD</w:t>
      </w:r>
    </w:p>
    <w:p w14:paraId="77EDDF49" w14:textId="68A1206E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Design and optimization of turbomachines</w:t>
      </w:r>
    </w:p>
    <w:p w14:paraId="7B9BE123" w14:textId="08660491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Liquid rocket engines</w:t>
      </w:r>
    </w:p>
    <w:p w14:paraId="2618F207" w14:textId="4CC9D1AB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Heat and mass transfer</w:t>
      </w:r>
    </w:p>
    <w:p w14:paraId="2609C931" w14:textId="757D604A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Positive displacement machines</w:t>
      </w:r>
    </w:p>
    <w:p w14:paraId="60781DB0" w14:textId="65E3E88C" w:rsidR="00A13936" w:rsidRPr="00A13936" w:rsidRDefault="00D41C85" w:rsidP="001B79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) </w:t>
      </w:r>
      <w:r w:rsidR="00A13936" w:rsidRPr="00A13936">
        <w:rPr>
          <w:sz w:val="24"/>
          <w:szCs w:val="24"/>
          <w:lang w:val="en-US"/>
        </w:rPr>
        <w:t>General topics</w:t>
      </w:r>
    </w:p>
    <w:p w14:paraId="3B8456D3" w14:textId="5F03C2A1" w:rsidR="00A13936" w:rsidRDefault="00A13936" w:rsidP="004A1A9E">
      <w:pPr>
        <w:spacing w:before="80"/>
        <w:jc w:val="center"/>
        <w:rPr>
          <w:rFonts w:eastAsiaTheme="minorEastAsia"/>
          <w:b/>
          <w:sz w:val="24"/>
          <w:szCs w:val="24"/>
          <w:lang w:val="en-US"/>
        </w:rPr>
      </w:pPr>
    </w:p>
    <w:p w14:paraId="2E4E8AE2" w14:textId="1632C543" w:rsidR="00A13936" w:rsidRDefault="00A13936" w:rsidP="004A1A9E">
      <w:pPr>
        <w:spacing w:before="80"/>
        <w:jc w:val="center"/>
        <w:rPr>
          <w:rFonts w:eastAsiaTheme="minorEastAsia"/>
          <w:b/>
          <w:sz w:val="24"/>
          <w:szCs w:val="24"/>
          <w:lang w:val="en-US"/>
        </w:rPr>
      </w:pPr>
    </w:p>
    <w:p w14:paraId="34C667EB" w14:textId="77777777" w:rsidR="00A13936" w:rsidRPr="00A13936" w:rsidRDefault="00A13936" w:rsidP="004A1A9E">
      <w:pPr>
        <w:spacing w:before="80"/>
        <w:jc w:val="center"/>
        <w:rPr>
          <w:rFonts w:eastAsiaTheme="minorEastAsia"/>
          <w:b/>
          <w:sz w:val="24"/>
          <w:szCs w:val="24"/>
          <w:lang w:val="en-US"/>
        </w:rPr>
      </w:pPr>
    </w:p>
    <w:p w14:paraId="68F7A21A" w14:textId="4C8FB665" w:rsidR="004A1A9E" w:rsidRDefault="004A1A9E">
      <w:pPr>
        <w:widowControl/>
        <w:autoSpaceDE/>
        <w:autoSpaceDN/>
        <w:spacing w:after="200" w:line="276" w:lineRule="auto"/>
        <w:jc w:val="both"/>
        <w:rPr>
          <w:b/>
          <w:color w:val="000000"/>
          <w:sz w:val="28"/>
          <w:szCs w:val="28"/>
          <w:lang w:val="en-US" w:eastAsia="es-ES" w:bidi="ar-SA"/>
        </w:rPr>
      </w:pPr>
      <w:r>
        <w:rPr>
          <w:b/>
          <w:color w:val="000000"/>
          <w:sz w:val="28"/>
          <w:szCs w:val="28"/>
          <w:lang w:val="en-US" w:eastAsia="es-ES" w:bidi="ar-SA"/>
        </w:rPr>
        <w:br w:type="page"/>
      </w:r>
    </w:p>
    <w:p w14:paraId="22058612" w14:textId="239E0CFD" w:rsidR="00944CD5" w:rsidRPr="00172687" w:rsidRDefault="00944CD5" w:rsidP="0044314A">
      <w:pPr>
        <w:pStyle w:val="TtuloArtCOMNI"/>
        <w:widowControl/>
        <w:spacing w:line="120" w:lineRule="atLeast"/>
        <w:rPr>
          <w:rFonts w:eastAsia="Malgun Gothic"/>
          <w:color w:val="000000"/>
          <w:szCs w:val="28"/>
          <w:lang w:val="en-GB" w:eastAsia="ko-KR"/>
        </w:rPr>
      </w:pPr>
      <w:r w:rsidRPr="00172687">
        <w:rPr>
          <w:color w:val="000000"/>
          <w:szCs w:val="28"/>
          <w:lang w:val="en-GB"/>
        </w:rPr>
        <w:lastRenderedPageBreak/>
        <w:t xml:space="preserve">Instructions </w:t>
      </w:r>
      <w:r w:rsidR="005C0812">
        <w:rPr>
          <w:color w:val="000000"/>
          <w:szCs w:val="28"/>
          <w:lang w:val="en-GB"/>
        </w:rPr>
        <w:t>on writing an</w:t>
      </w:r>
      <w:r w:rsidRPr="00172687">
        <w:rPr>
          <w:color w:val="000000"/>
          <w:szCs w:val="28"/>
          <w:lang w:val="en-GB"/>
        </w:rPr>
        <w:t xml:space="preserve"> Abstract for the </w:t>
      </w:r>
      <w:r w:rsidR="007C2161">
        <w:rPr>
          <w:rFonts w:eastAsiaTheme="minorEastAsia"/>
          <w:color w:val="000000"/>
          <w:szCs w:val="28"/>
          <w:lang w:val="en-GB" w:eastAsia="ko-KR"/>
        </w:rPr>
        <w:t>1</w:t>
      </w:r>
      <w:r w:rsidR="005F1C4E">
        <w:rPr>
          <w:rFonts w:eastAsiaTheme="minorEastAsia"/>
          <w:color w:val="000000"/>
          <w:szCs w:val="28"/>
          <w:lang w:val="en-GB" w:eastAsia="ko-KR"/>
        </w:rPr>
        <w:t>9</w:t>
      </w:r>
      <w:r w:rsidR="007C2161">
        <w:rPr>
          <w:rFonts w:eastAsiaTheme="minorEastAsia"/>
          <w:color w:val="000000"/>
          <w:szCs w:val="28"/>
          <w:lang w:val="en-GB" w:eastAsia="ko-KR"/>
        </w:rPr>
        <w:t>th International Symposium on Transport Phenomena and Dynamics of Rotating Machine</w:t>
      </w:r>
      <w:r w:rsidR="00C20B7F">
        <w:rPr>
          <w:rFonts w:eastAsiaTheme="minorEastAsia"/>
          <w:color w:val="000000"/>
          <w:szCs w:val="28"/>
          <w:lang w:val="en-GB" w:eastAsia="ko-KR"/>
        </w:rPr>
        <w:t>ry</w:t>
      </w:r>
    </w:p>
    <w:p w14:paraId="22058613" w14:textId="77777777" w:rsidR="00944CD5" w:rsidRPr="00110CFE" w:rsidRDefault="00944CD5" w:rsidP="00944CD5">
      <w:pPr>
        <w:pStyle w:val="TtuloArtCOMNI"/>
        <w:widowControl/>
        <w:spacing w:line="120" w:lineRule="atLeast"/>
        <w:ind w:firstLine="708"/>
        <w:rPr>
          <w:rFonts w:eastAsia="Malgun Gothic"/>
          <w:caps/>
          <w:color w:val="000000"/>
          <w:sz w:val="24"/>
          <w:szCs w:val="24"/>
          <w:lang w:val="en-GB" w:eastAsia="ko-KR"/>
        </w:rPr>
      </w:pPr>
      <w:r w:rsidRPr="00110CFE">
        <w:rPr>
          <w:color w:val="000000"/>
          <w:sz w:val="24"/>
          <w:szCs w:val="24"/>
          <w:u w:val="single"/>
        </w:rPr>
        <w:t>First A. Author</w:t>
      </w:r>
      <w:r w:rsidRPr="00110CFE">
        <w:rPr>
          <w:rFonts w:eastAsia="Malgun Gothic"/>
          <w:color w:val="000000"/>
          <w:sz w:val="24"/>
          <w:szCs w:val="24"/>
          <w:u w:val="single"/>
          <w:vertAlign w:val="superscript"/>
          <w:lang w:eastAsia="ko-KR"/>
        </w:rPr>
        <w:t>1</w:t>
      </w:r>
      <w:r w:rsidRPr="00110CFE">
        <w:rPr>
          <w:color w:val="000000"/>
          <w:sz w:val="24"/>
          <w:szCs w:val="24"/>
        </w:rPr>
        <w:t>, Second B. Author</w:t>
      </w:r>
      <w:r w:rsidRPr="00110CFE">
        <w:rPr>
          <w:rFonts w:eastAsia="Malgun Gothic"/>
          <w:color w:val="000000"/>
          <w:sz w:val="24"/>
          <w:szCs w:val="24"/>
          <w:vertAlign w:val="superscript"/>
          <w:lang w:eastAsia="ko-KR"/>
        </w:rPr>
        <w:t>1</w:t>
      </w:r>
      <w:r w:rsidR="00172687" w:rsidRPr="00110CFE">
        <w:rPr>
          <w:color w:val="000000"/>
          <w:sz w:val="24"/>
          <w:szCs w:val="24"/>
        </w:rPr>
        <w:t xml:space="preserve"> </w:t>
      </w:r>
      <w:r w:rsidRPr="00355A2F">
        <w:rPr>
          <w:noProof/>
          <w:color w:val="000000"/>
          <w:sz w:val="24"/>
          <w:szCs w:val="24"/>
        </w:rPr>
        <w:t>and</w:t>
      </w:r>
      <w:r w:rsidRPr="00110CFE">
        <w:rPr>
          <w:color w:val="000000"/>
          <w:sz w:val="24"/>
          <w:szCs w:val="24"/>
        </w:rPr>
        <w:t xml:space="preserve"> Third C. Author</w:t>
      </w:r>
      <w:r w:rsidR="007E577A">
        <w:rPr>
          <w:color w:val="000000"/>
          <w:sz w:val="24"/>
          <w:szCs w:val="24"/>
        </w:rPr>
        <w:t xml:space="preserve"> (12</w:t>
      </w:r>
      <w:r w:rsidR="00DA02E4" w:rsidRPr="00DA02E4">
        <w:rPr>
          <w:noProof/>
          <w:color w:val="000000"/>
          <w:sz w:val="24"/>
          <w:szCs w:val="24"/>
        </w:rPr>
        <w:t>-</w:t>
      </w:r>
      <w:r w:rsidR="007E577A" w:rsidRPr="00DA02E4">
        <w:rPr>
          <w:noProof/>
          <w:color w:val="000000"/>
          <w:sz w:val="24"/>
          <w:szCs w:val="24"/>
        </w:rPr>
        <w:t>point</w:t>
      </w:r>
      <w:r w:rsidR="007E577A">
        <w:rPr>
          <w:color w:val="000000"/>
          <w:sz w:val="24"/>
          <w:szCs w:val="24"/>
        </w:rPr>
        <w:t>)</w:t>
      </w:r>
      <w:r w:rsidRPr="00110CFE">
        <w:rPr>
          <w:rFonts w:eastAsia="Malgun Gothic"/>
          <w:color w:val="000000"/>
          <w:sz w:val="24"/>
          <w:szCs w:val="24"/>
          <w:vertAlign w:val="superscript"/>
          <w:lang w:eastAsia="ko-KR"/>
        </w:rPr>
        <w:t>2</w:t>
      </w:r>
      <w:r w:rsidR="008E2557">
        <w:rPr>
          <w:rFonts w:eastAsia="Malgun Gothic"/>
          <w:color w:val="000000"/>
          <w:sz w:val="24"/>
          <w:szCs w:val="24"/>
          <w:vertAlign w:val="superscript"/>
          <w:lang w:eastAsia="ko-KR"/>
        </w:rPr>
        <w:t>,</w:t>
      </w:r>
      <w:r w:rsidR="008E2557" w:rsidRPr="008E2557">
        <w:rPr>
          <w:rFonts w:eastAsia="Malgun Gothic"/>
          <w:color w:val="000000"/>
          <w:sz w:val="24"/>
          <w:szCs w:val="24"/>
          <w:lang w:eastAsia="ko-KR"/>
        </w:rPr>
        <w:t>*</w:t>
      </w:r>
    </w:p>
    <w:p w14:paraId="22058614" w14:textId="77777777" w:rsidR="00D57A9B" w:rsidRPr="008D5361" w:rsidRDefault="00D57A9B" w:rsidP="00D57A9B">
      <w:pPr>
        <w:pStyle w:val="ReferenciaCOMNI"/>
        <w:widowControl/>
        <w:spacing w:line="120" w:lineRule="atLeast"/>
        <w:jc w:val="center"/>
        <w:rPr>
          <w:noProof w:val="0"/>
          <w:color w:val="000000"/>
          <w:sz w:val="22"/>
          <w:szCs w:val="22"/>
          <w:lang w:val="en-GB"/>
        </w:rPr>
      </w:pPr>
      <w:r w:rsidRPr="008D5361">
        <w:rPr>
          <w:rFonts w:eastAsia="Malgun Gothic"/>
          <w:noProof w:val="0"/>
          <w:color w:val="000000"/>
          <w:sz w:val="22"/>
          <w:szCs w:val="22"/>
          <w:vertAlign w:val="superscript"/>
          <w:lang w:val="en-GB" w:eastAsia="ko-KR"/>
        </w:rPr>
        <w:t>1</w:t>
      </w:r>
      <w:r w:rsidRPr="008D5361">
        <w:rPr>
          <w:rFonts w:eastAsia="Malgun Gothic"/>
          <w:noProof w:val="0"/>
          <w:color w:val="000000"/>
          <w:sz w:val="22"/>
          <w:szCs w:val="22"/>
          <w:lang w:val="en-GB" w:eastAsia="ko-KR"/>
        </w:rPr>
        <w:t>Affiliation</w:t>
      </w:r>
      <w:r w:rsidRPr="008D5361">
        <w:rPr>
          <w:noProof w:val="0"/>
          <w:color w:val="000000"/>
          <w:sz w:val="22"/>
          <w:szCs w:val="22"/>
          <w:lang w:val="en-GB"/>
        </w:rPr>
        <w:t xml:space="preserve"> </w:t>
      </w:r>
    </w:p>
    <w:p w14:paraId="22058615" w14:textId="77777777" w:rsidR="00D57A9B" w:rsidRPr="008D5361" w:rsidRDefault="00D57A9B" w:rsidP="00D57A9B">
      <w:pPr>
        <w:pStyle w:val="ReferenciaCOMNI"/>
        <w:widowControl/>
        <w:spacing w:after="120" w:line="120" w:lineRule="atLeast"/>
        <w:jc w:val="center"/>
        <w:rPr>
          <w:rFonts w:eastAsia="Malgun Gothic"/>
          <w:noProof w:val="0"/>
          <w:color w:val="000000"/>
          <w:sz w:val="22"/>
          <w:szCs w:val="22"/>
          <w:lang w:val="en-GB" w:eastAsia="ko-KR"/>
        </w:rPr>
      </w:pPr>
      <w:r>
        <w:rPr>
          <w:rFonts w:eastAsia="Malgun Gothic"/>
          <w:noProof w:val="0"/>
          <w:color w:val="000000"/>
          <w:sz w:val="22"/>
          <w:szCs w:val="22"/>
          <w:lang w:val="en-GB" w:eastAsia="ko-KR"/>
        </w:rPr>
        <w:t>Full postal address</w:t>
      </w:r>
      <w:r w:rsidR="00DA02E4" w:rsidRPr="00DA02E4">
        <w:rPr>
          <w:rFonts w:eastAsia="Malgun Gothic"/>
          <w:color w:val="000000"/>
          <w:sz w:val="22"/>
          <w:szCs w:val="22"/>
          <w:lang w:val="en-GB" w:eastAsia="ko-KR"/>
        </w:rPr>
        <w:t xml:space="preserve"> (11</w:t>
      </w:r>
      <w:r w:rsidR="00DA02E4">
        <w:rPr>
          <w:rFonts w:eastAsia="Malgun Gothic"/>
          <w:color w:val="000000"/>
          <w:sz w:val="22"/>
          <w:szCs w:val="22"/>
          <w:lang w:val="en-GB" w:eastAsia="ko-KR"/>
        </w:rPr>
        <w:t>-</w:t>
      </w:r>
      <w:r w:rsidR="007E577A" w:rsidRPr="00DA02E4">
        <w:rPr>
          <w:rFonts w:eastAsia="Malgun Gothic"/>
          <w:color w:val="000000"/>
          <w:sz w:val="22"/>
          <w:szCs w:val="22"/>
          <w:lang w:val="en-GB" w:eastAsia="ko-KR"/>
        </w:rPr>
        <w:t>point</w:t>
      </w:r>
      <w:r w:rsidR="007E577A">
        <w:rPr>
          <w:rFonts w:eastAsia="Malgun Gothic"/>
          <w:noProof w:val="0"/>
          <w:color w:val="000000"/>
          <w:sz w:val="22"/>
          <w:szCs w:val="22"/>
          <w:lang w:val="en-GB" w:eastAsia="ko-KR"/>
        </w:rPr>
        <w:t>)</w:t>
      </w:r>
    </w:p>
    <w:p w14:paraId="22058616" w14:textId="77777777" w:rsidR="00D57A9B" w:rsidRPr="008D5361" w:rsidRDefault="00D57A9B" w:rsidP="00D57A9B">
      <w:pPr>
        <w:pStyle w:val="ReferenciaCOMNI"/>
        <w:widowControl/>
        <w:spacing w:line="120" w:lineRule="atLeast"/>
        <w:jc w:val="center"/>
        <w:rPr>
          <w:noProof w:val="0"/>
          <w:color w:val="000000"/>
          <w:sz w:val="22"/>
          <w:szCs w:val="22"/>
          <w:lang w:val="en-GB"/>
        </w:rPr>
      </w:pPr>
      <w:r>
        <w:rPr>
          <w:rFonts w:eastAsia="Malgun Gothic"/>
          <w:noProof w:val="0"/>
          <w:color w:val="000000"/>
          <w:sz w:val="22"/>
          <w:szCs w:val="22"/>
          <w:vertAlign w:val="superscript"/>
          <w:lang w:val="en-GB" w:eastAsia="ko-KR"/>
        </w:rPr>
        <w:t>2</w:t>
      </w:r>
      <w:r w:rsidRPr="008D5361">
        <w:rPr>
          <w:rFonts w:eastAsia="Malgun Gothic"/>
          <w:noProof w:val="0"/>
          <w:color w:val="000000"/>
          <w:sz w:val="22"/>
          <w:szCs w:val="22"/>
          <w:lang w:val="en-GB" w:eastAsia="ko-KR"/>
        </w:rPr>
        <w:t>Affiliation</w:t>
      </w:r>
      <w:r w:rsidRPr="008D5361">
        <w:rPr>
          <w:noProof w:val="0"/>
          <w:color w:val="000000"/>
          <w:sz w:val="22"/>
          <w:szCs w:val="22"/>
          <w:lang w:val="en-GB"/>
        </w:rPr>
        <w:t xml:space="preserve"> </w:t>
      </w:r>
    </w:p>
    <w:p w14:paraId="22058617" w14:textId="77777777" w:rsidR="00D57A9B" w:rsidRPr="008D5361" w:rsidRDefault="00D57A9B" w:rsidP="00D57A9B">
      <w:pPr>
        <w:pStyle w:val="ReferenciaCOMNI"/>
        <w:widowControl/>
        <w:spacing w:after="120" w:line="120" w:lineRule="atLeast"/>
        <w:jc w:val="center"/>
        <w:rPr>
          <w:rFonts w:eastAsia="Malgun Gothic"/>
          <w:noProof w:val="0"/>
          <w:color w:val="000000"/>
          <w:sz w:val="22"/>
          <w:szCs w:val="22"/>
          <w:lang w:val="en-GB" w:eastAsia="ko-KR"/>
        </w:rPr>
      </w:pPr>
      <w:r>
        <w:rPr>
          <w:rFonts w:eastAsia="Malgun Gothic"/>
          <w:noProof w:val="0"/>
          <w:color w:val="000000"/>
          <w:sz w:val="22"/>
          <w:szCs w:val="22"/>
          <w:lang w:val="en-GB" w:eastAsia="ko-KR"/>
        </w:rPr>
        <w:t>Full postal address</w:t>
      </w:r>
    </w:p>
    <w:p w14:paraId="22058618" w14:textId="77777777" w:rsidR="00282420" w:rsidRPr="008D5361" w:rsidRDefault="00282420" w:rsidP="00944CD5">
      <w:pPr>
        <w:pStyle w:val="BodyText"/>
        <w:jc w:val="center"/>
        <w:rPr>
          <w:rFonts w:eastAsia="Malgun Gothic"/>
          <w:color w:val="000000"/>
          <w:lang w:val="en-US"/>
        </w:rPr>
      </w:pPr>
      <w:r>
        <w:rPr>
          <w:rFonts w:eastAsia="Malgun Gothic"/>
          <w:color w:val="000000"/>
          <w:lang w:val="en-US"/>
        </w:rPr>
        <w:t>*Corresponding author: Tel.: +</w:t>
      </w:r>
      <w:r w:rsidR="00835E7F">
        <w:rPr>
          <w:rFonts w:eastAsia="Malgun Gothic"/>
          <w:color w:val="000000"/>
          <w:lang w:val="en-US"/>
        </w:rPr>
        <w:t>12 34 567 1234</w:t>
      </w:r>
      <w:r>
        <w:rPr>
          <w:rFonts w:eastAsia="Malgun Gothic"/>
          <w:color w:val="000000"/>
          <w:lang w:val="en-US"/>
        </w:rPr>
        <w:t>, fax: +</w:t>
      </w:r>
      <w:r w:rsidR="00835E7F">
        <w:rPr>
          <w:rFonts w:eastAsia="Malgun Gothic"/>
          <w:color w:val="000000"/>
          <w:lang w:val="en-US"/>
        </w:rPr>
        <w:t>12 34 567 1234</w:t>
      </w:r>
      <w:r>
        <w:rPr>
          <w:rFonts w:eastAsia="Malgun Gothic"/>
          <w:color w:val="000000"/>
          <w:lang w:val="en-US"/>
        </w:rPr>
        <w:t xml:space="preserve">, </w:t>
      </w:r>
      <w:r w:rsidRPr="008D5361">
        <w:rPr>
          <w:color w:val="000000"/>
          <w:lang w:val="en-US"/>
        </w:rPr>
        <w:t>email@address</w:t>
      </w:r>
    </w:p>
    <w:p w14:paraId="2159B017" w14:textId="77777777" w:rsidR="00C963CA" w:rsidRDefault="00C963CA" w:rsidP="00CE066E">
      <w:pPr>
        <w:pStyle w:val="BodyText"/>
        <w:spacing w:after="120"/>
        <w:jc w:val="both"/>
        <w:rPr>
          <w:rFonts w:eastAsia="Malgun Gothic"/>
          <w:color w:val="000000"/>
          <w:spacing w:val="4"/>
          <w:szCs w:val="24"/>
          <w:lang w:val="nl-NL"/>
        </w:rPr>
      </w:pPr>
    </w:p>
    <w:p w14:paraId="2205861A" w14:textId="77777777" w:rsidR="00944CD5" w:rsidRPr="00CE066E" w:rsidRDefault="00944CD5" w:rsidP="00CE066E">
      <w:pPr>
        <w:pStyle w:val="BodyText"/>
        <w:spacing w:after="120"/>
        <w:jc w:val="center"/>
        <w:rPr>
          <w:b/>
          <w:noProof/>
          <w:color w:val="000000"/>
          <w:spacing w:val="4"/>
          <w:szCs w:val="24"/>
          <w:lang w:val="en-GB"/>
        </w:rPr>
      </w:pPr>
      <w:r w:rsidRPr="00CE066E">
        <w:rPr>
          <w:rFonts w:eastAsiaTheme="minorEastAsia"/>
          <w:b/>
          <w:noProof/>
          <w:color w:val="000000"/>
          <w:sz w:val="24"/>
          <w:szCs w:val="24"/>
          <w:lang w:val="en-GB"/>
        </w:rPr>
        <w:t>ABSTRACT</w:t>
      </w:r>
    </w:p>
    <w:p w14:paraId="2205861F" w14:textId="1B618A45" w:rsidR="0032120A" w:rsidRPr="00D41C85" w:rsidRDefault="00944CD5" w:rsidP="00E369A6">
      <w:pPr>
        <w:pStyle w:val="BodyText"/>
        <w:spacing w:after="120"/>
        <w:jc w:val="both"/>
        <w:rPr>
          <w:lang w:val="en-US"/>
        </w:rPr>
      </w:pPr>
      <w:r w:rsidRPr="00D41C85">
        <w:rPr>
          <w:noProof/>
          <w:sz w:val="24"/>
          <w:szCs w:val="24"/>
          <w:lang w:val="en-GB"/>
        </w:rPr>
        <w:t xml:space="preserve">Contributors </w:t>
      </w:r>
      <w:r w:rsidR="005C0812" w:rsidRPr="00D41C85">
        <w:rPr>
          <w:noProof/>
          <w:sz w:val="24"/>
          <w:szCs w:val="24"/>
          <w:lang w:val="en-GB"/>
        </w:rPr>
        <w:t>to</w:t>
      </w:r>
      <w:r w:rsidRPr="00D41C85">
        <w:rPr>
          <w:noProof/>
          <w:sz w:val="24"/>
          <w:szCs w:val="24"/>
          <w:lang w:val="en-GB"/>
        </w:rPr>
        <w:t xml:space="preserve"> the </w:t>
      </w:r>
      <w:r w:rsidR="00154206" w:rsidRPr="00D41C85">
        <w:rPr>
          <w:rFonts w:eastAsiaTheme="minorEastAsia" w:hint="eastAsia"/>
          <w:noProof/>
          <w:sz w:val="24"/>
          <w:szCs w:val="24"/>
          <w:lang w:val="en-GB"/>
        </w:rPr>
        <w:t>symposium</w:t>
      </w:r>
      <w:r w:rsidRPr="00D41C85">
        <w:rPr>
          <w:noProof/>
          <w:sz w:val="24"/>
          <w:szCs w:val="24"/>
          <w:lang w:val="en-GB"/>
        </w:rPr>
        <w:t xml:space="preserve"> are invited to</w:t>
      </w:r>
      <w:r w:rsidR="005C0812" w:rsidRPr="00D41C85">
        <w:rPr>
          <w:noProof/>
          <w:sz w:val="24"/>
          <w:szCs w:val="24"/>
          <w:lang w:val="en-GB"/>
        </w:rPr>
        <w:t xml:space="preserve"> electronically</w:t>
      </w:r>
      <w:r w:rsidRPr="00D41C85">
        <w:rPr>
          <w:noProof/>
          <w:sz w:val="24"/>
          <w:szCs w:val="24"/>
          <w:lang w:val="en-GB"/>
        </w:rPr>
        <w:t xml:space="preserve"> submit a</w:t>
      </w:r>
      <w:r w:rsidRPr="00D41C85">
        <w:rPr>
          <w:sz w:val="24"/>
          <w:szCs w:val="24"/>
          <w:lang w:val="en-GB"/>
        </w:rPr>
        <w:t xml:space="preserve"> </w:t>
      </w:r>
      <w:r w:rsidR="00DA02E4" w:rsidRPr="00D41C85">
        <w:rPr>
          <w:noProof/>
          <w:sz w:val="24"/>
          <w:szCs w:val="24"/>
          <w:lang w:val="en-GB"/>
        </w:rPr>
        <w:t>1-</w:t>
      </w:r>
      <w:r w:rsidRPr="00D41C85">
        <w:rPr>
          <w:noProof/>
          <w:sz w:val="24"/>
          <w:szCs w:val="24"/>
          <w:lang w:val="en-GB"/>
        </w:rPr>
        <w:t>page</w:t>
      </w:r>
      <w:r w:rsidRPr="00D41C85">
        <w:rPr>
          <w:sz w:val="24"/>
          <w:szCs w:val="24"/>
          <w:lang w:val="en-GB"/>
        </w:rPr>
        <w:t xml:space="preserve"> abstract, </w:t>
      </w:r>
      <w:r w:rsidRPr="00D41C85">
        <w:rPr>
          <w:b/>
          <w:bCs/>
          <w:sz w:val="24"/>
          <w:szCs w:val="24"/>
          <w:lang w:val="en-GB"/>
        </w:rPr>
        <w:t xml:space="preserve">not later than </w:t>
      </w:r>
      <w:r w:rsidR="005F1C4E">
        <w:rPr>
          <w:rFonts w:eastAsia="Malgun Gothic"/>
          <w:b/>
          <w:bCs/>
          <w:sz w:val="24"/>
          <w:szCs w:val="24"/>
          <w:lang w:val="en-GB"/>
        </w:rPr>
        <w:t>May</w:t>
      </w:r>
      <w:r w:rsidR="007C2161" w:rsidRPr="00D41C85">
        <w:rPr>
          <w:b/>
          <w:bCs/>
          <w:sz w:val="24"/>
          <w:szCs w:val="24"/>
          <w:lang w:val="en-GB"/>
        </w:rPr>
        <w:t>1</w:t>
      </w:r>
      <w:r w:rsidR="005F1C4E">
        <w:rPr>
          <w:b/>
          <w:bCs/>
          <w:sz w:val="24"/>
          <w:szCs w:val="24"/>
          <w:lang w:val="en-GB"/>
        </w:rPr>
        <w:t>5</w:t>
      </w:r>
      <w:r w:rsidR="007C2161" w:rsidRPr="00D41C85">
        <w:rPr>
          <w:b/>
          <w:bCs/>
          <w:sz w:val="24"/>
          <w:szCs w:val="24"/>
          <w:lang w:val="en-GB"/>
        </w:rPr>
        <w:t>th</w:t>
      </w:r>
      <w:r w:rsidRPr="00D41C85">
        <w:rPr>
          <w:b/>
          <w:bCs/>
          <w:sz w:val="24"/>
          <w:szCs w:val="24"/>
          <w:lang w:val="en-GB"/>
        </w:rPr>
        <w:t>, 20</w:t>
      </w:r>
      <w:r w:rsidR="005F1C4E">
        <w:rPr>
          <w:b/>
          <w:bCs/>
          <w:sz w:val="24"/>
          <w:szCs w:val="24"/>
          <w:lang w:val="en-GB"/>
        </w:rPr>
        <w:t>23</w:t>
      </w:r>
      <w:r w:rsidRPr="00D41C85">
        <w:rPr>
          <w:sz w:val="24"/>
          <w:szCs w:val="24"/>
          <w:lang w:val="en-GB"/>
        </w:rPr>
        <w:t xml:space="preserve">. </w:t>
      </w:r>
      <w:r w:rsidR="0044314A" w:rsidRPr="00D41C85">
        <w:rPr>
          <w:sz w:val="24"/>
          <w:szCs w:val="24"/>
          <w:lang w:val="en-GB"/>
        </w:rPr>
        <w:t xml:space="preserve">The </w:t>
      </w:r>
      <w:r w:rsidR="0044314A" w:rsidRPr="00D41C85">
        <w:rPr>
          <w:noProof/>
          <w:sz w:val="24"/>
          <w:szCs w:val="24"/>
          <w:lang w:val="en-GB"/>
        </w:rPr>
        <w:t xml:space="preserve">abstract must be </w:t>
      </w:r>
      <w:r w:rsidR="007C2161" w:rsidRPr="00D41C85">
        <w:rPr>
          <w:sz w:val="24"/>
          <w:szCs w:val="24"/>
          <w:lang w:val="en-GB"/>
        </w:rPr>
        <w:t>WORD</w:t>
      </w:r>
      <w:r w:rsidR="005C0812" w:rsidRPr="00D41C85">
        <w:rPr>
          <w:sz w:val="24"/>
          <w:szCs w:val="24"/>
          <w:lang w:val="en-GB"/>
        </w:rPr>
        <w:t xml:space="preserve"> or PDF</w:t>
      </w:r>
      <w:r w:rsidR="0044314A" w:rsidRPr="00D41C85">
        <w:rPr>
          <w:rFonts w:eastAsia="Malgun Gothic"/>
          <w:sz w:val="24"/>
          <w:szCs w:val="24"/>
          <w:lang w:val="en-GB"/>
        </w:rPr>
        <w:t xml:space="preserve"> format</w:t>
      </w:r>
      <w:r w:rsidR="0044314A" w:rsidRPr="00D41C85">
        <w:rPr>
          <w:sz w:val="24"/>
          <w:szCs w:val="24"/>
          <w:lang w:val="en-GB"/>
        </w:rPr>
        <w:t xml:space="preserve"> before </w:t>
      </w:r>
      <w:r w:rsidR="005C0812" w:rsidRPr="00D41C85">
        <w:rPr>
          <w:sz w:val="24"/>
          <w:szCs w:val="24"/>
          <w:lang w:val="en-GB"/>
        </w:rPr>
        <w:t xml:space="preserve">being sent </w:t>
      </w:r>
      <w:r w:rsidR="007C2161" w:rsidRPr="00D41C85">
        <w:rPr>
          <w:sz w:val="24"/>
          <w:szCs w:val="24"/>
          <w:lang w:val="en-GB"/>
        </w:rPr>
        <w:t>sen</w:t>
      </w:r>
      <w:r w:rsidR="005C0812" w:rsidRPr="00D41C85">
        <w:rPr>
          <w:sz w:val="24"/>
          <w:szCs w:val="24"/>
          <w:lang w:val="en-GB"/>
        </w:rPr>
        <w:t>t</w:t>
      </w:r>
      <w:r w:rsidR="007C2161" w:rsidRPr="00D41C85">
        <w:rPr>
          <w:sz w:val="24"/>
          <w:szCs w:val="24"/>
          <w:lang w:val="en-GB"/>
        </w:rPr>
        <w:t xml:space="preserve"> or </w:t>
      </w:r>
      <w:r w:rsidR="0044314A" w:rsidRPr="00D41C85">
        <w:rPr>
          <w:sz w:val="24"/>
          <w:szCs w:val="24"/>
          <w:lang w:val="en-GB"/>
        </w:rPr>
        <w:t>upload</w:t>
      </w:r>
      <w:r w:rsidR="005C0812" w:rsidRPr="00D41C85">
        <w:rPr>
          <w:sz w:val="24"/>
          <w:szCs w:val="24"/>
          <w:lang w:val="en-GB"/>
        </w:rPr>
        <w:t>ed</w:t>
      </w:r>
      <w:r w:rsidR="0044314A" w:rsidRPr="00D41C85">
        <w:rPr>
          <w:sz w:val="24"/>
          <w:szCs w:val="24"/>
          <w:lang w:val="en-GB"/>
        </w:rPr>
        <w:t xml:space="preserve"> to the </w:t>
      </w:r>
      <w:r w:rsidR="00154206" w:rsidRPr="00D41C85">
        <w:rPr>
          <w:rFonts w:eastAsiaTheme="minorEastAsia" w:hint="eastAsia"/>
          <w:sz w:val="24"/>
          <w:szCs w:val="24"/>
          <w:lang w:val="en-GB"/>
        </w:rPr>
        <w:t>symposium</w:t>
      </w:r>
      <w:r w:rsidR="007C2161" w:rsidRPr="00D41C85">
        <w:rPr>
          <w:rFonts w:eastAsiaTheme="minorEastAsia"/>
          <w:sz w:val="24"/>
          <w:szCs w:val="24"/>
          <w:lang w:val="en-GB"/>
        </w:rPr>
        <w:t xml:space="preserve"> mail or</w:t>
      </w:r>
      <w:r w:rsidR="0044314A" w:rsidRPr="00D41C85">
        <w:rPr>
          <w:sz w:val="24"/>
          <w:szCs w:val="24"/>
          <w:lang w:val="en-GB"/>
        </w:rPr>
        <w:t xml:space="preserve"> website. </w:t>
      </w:r>
      <w:r w:rsidRPr="00D41C85">
        <w:rPr>
          <w:sz w:val="24"/>
          <w:szCs w:val="24"/>
          <w:lang w:val="en-GB"/>
        </w:rPr>
        <w:t>Contributed</w:t>
      </w:r>
      <w:r w:rsidRPr="00D41C85">
        <w:rPr>
          <w:rFonts w:eastAsia="Malgun Gothic"/>
          <w:sz w:val="24"/>
          <w:szCs w:val="24"/>
          <w:lang w:val="en-GB"/>
        </w:rPr>
        <w:t xml:space="preserve"> abstract</w:t>
      </w:r>
      <w:r w:rsidRPr="00D41C85">
        <w:rPr>
          <w:sz w:val="24"/>
          <w:szCs w:val="24"/>
          <w:lang w:val="en-GB"/>
        </w:rPr>
        <w:t xml:space="preserve">s will be peer-reviewed. Notification of acceptance will </w:t>
      </w:r>
      <w:r w:rsidRPr="00D41C85">
        <w:rPr>
          <w:noProof/>
          <w:sz w:val="24"/>
          <w:szCs w:val="24"/>
          <w:lang w:val="en-GB"/>
        </w:rPr>
        <w:t>be given</w:t>
      </w:r>
      <w:r w:rsidRPr="00D41C85">
        <w:rPr>
          <w:sz w:val="24"/>
          <w:szCs w:val="24"/>
          <w:lang w:val="en-GB"/>
        </w:rPr>
        <w:t xml:space="preserve"> on </w:t>
      </w:r>
      <w:r w:rsidR="005F1C4E">
        <w:rPr>
          <w:rFonts w:eastAsia="Malgun Gothic"/>
          <w:b/>
          <w:sz w:val="24"/>
          <w:szCs w:val="24"/>
          <w:lang w:val="en-GB"/>
        </w:rPr>
        <w:t>Ju</w:t>
      </w:r>
      <w:r w:rsidR="006D1172">
        <w:rPr>
          <w:rFonts w:eastAsia="Malgun Gothic"/>
          <w:b/>
          <w:sz w:val="24"/>
          <w:szCs w:val="24"/>
          <w:lang w:val="en-GB"/>
        </w:rPr>
        <w:t>ne</w:t>
      </w:r>
      <w:r w:rsidRPr="00D41C85">
        <w:rPr>
          <w:rFonts w:eastAsia="Malgun Gothic"/>
          <w:b/>
          <w:sz w:val="24"/>
          <w:szCs w:val="24"/>
          <w:lang w:val="en-GB"/>
        </w:rPr>
        <w:t xml:space="preserve"> </w:t>
      </w:r>
      <w:r w:rsidR="005F1C4E">
        <w:rPr>
          <w:rFonts w:eastAsia="Malgun Gothic"/>
          <w:b/>
          <w:sz w:val="24"/>
          <w:szCs w:val="24"/>
          <w:lang w:val="en-GB"/>
        </w:rPr>
        <w:t>1st</w:t>
      </w:r>
      <w:r w:rsidRPr="00D41C85">
        <w:rPr>
          <w:b/>
          <w:sz w:val="24"/>
          <w:szCs w:val="24"/>
          <w:lang w:val="en-GB"/>
        </w:rPr>
        <w:t>, 20</w:t>
      </w:r>
      <w:r w:rsidR="005F1C4E">
        <w:rPr>
          <w:b/>
          <w:sz w:val="24"/>
          <w:szCs w:val="24"/>
          <w:lang w:val="en-GB"/>
        </w:rPr>
        <w:t>23</w:t>
      </w:r>
      <w:r w:rsidRPr="00D41C85">
        <w:rPr>
          <w:sz w:val="24"/>
          <w:szCs w:val="24"/>
          <w:lang w:val="en-GB"/>
        </w:rPr>
        <w:t xml:space="preserve">. </w:t>
      </w:r>
      <w:r w:rsidRPr="00D41C85">
        <w:rPr>
          <w:noProof/>
          <w:sz w:val="24"/>
          <w:szCs w:val="24"/>
          <w:lang w:val="en-GB"/>
        </w:rPr>
        <w:t>Abstracts should briefly outline the main features, results and conclusions,</w:t>
      </w:r>
      <w:r w:rsidRPr="00D41C85">
        <w:rPr>
          <w:sz w:val="24"/>
          <w:szCs w:val="24"/>
          <w:lang w:val="en-GB"/>
        </w:rPr>
        <w:t xml:space="preserve"> but</w:t>
      </w:r>
      <w:r w:rsidR="001B335D" w:rsidRPr="00D41C85">
        <w:rPr>
          <w:sz w:val="24"/>
          <w:szCs w:val="24"/>
          <w:lang w:val="en-GB"/>
        </w:rPr>
        <w:t xml:space="preserve"> </w:t>
      </w:r>
      <w:r w:rsidR="001B335D" w:rsidRPr="00D41C85">
        <w:rPr>
          <w:b/>
          <w:sz w:val="24"/>
          <w:szCs w:val="24"/>
          <w:lang w:val="en-GB"/>
        </w:rPr>
        <w:t>no figures, tables or graphics</w:t>
      </w:r>
      <w:r w:rsidRPr="00D41C85">
        <w:rPr>
          <w:sz w:val="24"/>
          <w:szCs w:val="24"/>
          <w:lang w:val="en-GB"/>
        </w:rPr>
        <w:t xml:space="preserve">. </w:t>
      </w:r>
      <w:r w:rsidRPr="00D41C85">
        <w:rPr>
          <w:noProof/>
          <w:sz w:val="24"/>
          <w:szCs w:val="24"/>
          <w:lang w:val="en-GB"/>
        </w:rPr>
        <w:t xml:space="preserve">The abstract </w:t>
      </w:r>
      <w:r w:rsidR="00B00A27" w:rsidRPr="00D41C85">
        <w:rPr>
          <w:noProof/>
          <w:sz w:val="24"/>
          <w:szCs w:val="24"/>
          <w:lang w:val="en-GB"/>
        </w:rPr>
        <w:t xml:space="preserve">should be typed in English, single-spaced with </w:t>
      </w:r>
      <w:r w:rsidR="0055585C" w:rsidRPr="00D41C85">
        <w:rPr>
          <w:noProof/>
          <w:sz w:val="24"/>
          <w:szCs w:val="24"/>
          <w:lang w:val="en-GB"/>
        </w:rPr>
        <w:t xml:space="preserve">the </w:t>
      </w:r>
      <w:r w:rsidR="00B00A27" w:rsidRPr="00D41C85">
        <w:rPr>
          <w:noProof/>
          <w:sz w:val="24"/>
          <w:szCs w:val="24"/>
          <w:u w:val="single"/>
          <w:lang w:val="en-GB"/>
        </w:rPr>
        <w:t>12-point</w:t>
      </w:r>
      <w:r w:rsidR="005C0812" w:rsidRPr="00D41C85">
        <w:rPr>
          <w:noProof/>
          <w:sz w:val="24"/>
          <w:szCs w:val="24"/>
          <w:u w:val="single"/>
          <w:lang w:val="en-GB"/>
        </w:rPr>
        <w:t xml:space="preserve"> sized Times New Roman</w:t>
      </w:r>
      <w:r w:rsidR="00B00A27" w:rsidRPr="00D41C85">
        <w:rPr>
          <w:noProof/>
          <w:sz w:val="24"/>
          <w:szCs w:val="24"/>
          <w:u w:val="single"/>
          <w:lang w:val="en-GB"/>
        </w:rPr>
        <w:t xml:space="preserve"> font</w:t>
      </w:r>
      <w:r w:rsidRPr="00D41C85">
        <w:rPr>
          <w:noProof/>
          <w:sz w:val="24"/>
          <w:szCs w:val="24"/>
          <w:u w:val="single"/>
          <w:lang w:val="en-GB"/>
        </w:rPr>
        <w:t>.</w:t>
      </w:r>
      <w:r w:rsidRPr="00D41C85">
        <w:rPr>
          <w:noProof/>
          <w:sz w:val="24"/>
          <w:szCs w:val="24"/>
          <w:lang w:val="en-GB"/>
        </w:rPr>
        <w:t xml:space="preserve"> The abstract must contain the full name</w:t>
      </w:r>
      <w:r w:rsidR="005C0812" w:rsidRPr="00D41C85">
        <w:rPr>
          <w:noProof/>
          <w:sz w:val="24"/>
          <w:szCs w:val="24"/>
          <w:lang w:val="en-GB"/>
        </w:rPr>
        <w:t>s</w:t>
      </w:r>
      <w:r w:rsidR="0044314A" w:rsidRPr="00D41C85">
        <w:rPr>
          <w:noProof/>
          <w:sz w:val="24"/>
          <w:szCs w:val="24"/>
          <w:lang w:val="en-GB"/>
        </w:rPr>
        <w:t>, affiliation</w:t>
      </w:r>
      <w:r w:rsidR="005C0812" w:rsidRPr="00D41C85">
        <w:rPr>
          <w:noProof/>
          <w:sz w:val="24"/>
          <w:szCs w:val="24"/>
          <w:lang w:val="en-GB"/>
        </w:rPr>
        <w:t>s</w:t>
      </w:r>
      <w:r w:rsidR="0055585C" w:rsidRPr="00D41C85">
        <w:rPr>
          <w:noProof/>
          <w:sz w:val="24"/>
          <w:szCs w:val="24"/>
          <w:lang w:val="en-GB"/>
        </w:rPr>
        <w:t>,</w:t>
      </w:r>
      <w:r w:rsidR="0044314A" w:rsidRPr="00D41C85">
        <w:rPr>
          <w:noProof/>
          <w:sz w:val="24"/>
          <w:szCs w:val="24"/>
          <w:lang w:val="en-GB"/>
        </w:rPr>
        <w:t xml:space="preserve"> and address</w:t>
      </w:r>
      <w:r w:rsidR="005C0812" w:rsidRPr="00D41C85">
        <w:rPr>
          <w:noProof/>
          <w:sz w:val="24"/>
          <w:szCs w:val="24"/>
          <w:lang w:val="en-GB"/>
        </w:rPr>
        <w:t>es</w:t>
      </w:r>
      <w:r w:rsidRPr="00D41C85">
        <w:rPr>
          <w:noProof/>
          <w:sz w:val="24"/>
          <w:szCs w:val="24"/>
          <w:lang w:val="en-GB"/>
        </w:rPr>
        <w:t xml:space="preserve"> of </w:t>
      </w:r>
      <w:r w:rsidR="0044314A" w:rsidRPr="00D41C85">
        <w:rPr>
          <w:noProof/>
          <w:sz w:val="24"/>
          <w:szCs w:val="24"/>
          <w:lang w:val="en-GB"/>
        </w:rPr>
        <w:t>contr</w:t>
      </w:r>
      <w:r w:rsidR="002866B7" w:rsidRPr="00D41C85">
        <w:rPr>
          <w:noProof/>
          <w:sz w:val="24"/>
          <w:szCs w:val="24"/>
          <w:lang w:val="en-GB"/>
        </w:rPr>
        <w:t>i</w:t>
      </w:r>
      <w:r w:rsidR="0044314A" w:rsidRPr="00D41C85">
        <w:rPr>
          <w:noProof/>
          <w:sz w:val="24"/>
          <w:szCs w:val="24"/>
          <w:lang w:val="en-GB"/>
        </w:rPr>
        <w:t xml:space="preserve">buting </w:t>
      </w:r>
      <w:r w:rsidRPr="00D41C85">
        <w:rPr>
          <w:noProof/>
          <w:sz w:val="24"/>
          <w:szCs w:val="24"/>
          <w:lang w:val="en-GB"/>
        </w:rPr>
        <w:t>author</w:t>
      </w:r>
      <w:r w:rsidR="0044314A" w:rsidRPr="00D41C85">
        <w:rPr>
          <w:noProof/>
          <w:sz w:val="24"/>
          <w:szCs w:val="24"/>
          <w:lang w:val="en-GB"/>
        </w:rPr>
        <w:t>(</w:t>
      </w:r>
      <w:r w:rsidRPr="00D41C85">
        <w:rPr>
          <w:noProof/>
          <w:sz w:val="24"/>
          <w:szCs w:val="24"/>
          <w:lang w:val="en-GB"/>
        </w:rPr>
        <w:t>s</w:t>
      </w:r>
      <w:r w:rsidR="0044314A" w:rsidRPr="00D41C85">
        <w:rPr>
          <w:noProof/>
          <w:sz w:val="24"/>
          <w:szCs w:val="24"/>
          <w:lang w:val="en-GB"/>
        </w:rPr>
        <w:t>)</w:t>
      </w:r>
      <w:r w:rsidRPr="00D41C85">
        <w:rPr>
          <w:noProof/>
          <w:sz w:val="24"/>
          <w:szCs w:val="24"/>
          <w:lang w:val="en-GB"/>
        </w:rPr>
        <w:t>.</w:t>
      </w:r>
      <w:r w:rsidRPr="00D41C85">
        <w:rPr>
          <w:sz w:val="24"/>
          <w:szCs w:val="24"/>
          <w:lang w:val="en-GB"/>
        </w:rPr>
        <w:t xml:space="preserve"> Please underline the name of the author who will </w:t>
      </w:r>
      <w:r w:rsidR="0044314A" w:rsidRPr="00D41C85">
        <w:rPr>
          <w:sz w:val="24"/>
          <w:szCs w:val="24"/>
          <w:lang w:val="en-GB"/>
        </w:rPr>
        <w:t xml:space="preserve">be </w:t>
      </w:r>
      <w:r w:rsidRPr="00D41C85">
        <w:rPr>
          <w:sz w:val="24"/>
          <w:szCs w:val="24"/>
          <w:lang w:val="en-GB"/>
        </w:rPr>
        <w:t>present</w:t>
      </w:r>
      <w:r w:rsidR="0044314A" w:rsidRPr="00D41C85">
        <w:rPr>
          <w:sz w:val="24"/>
          <w:szCs w:val="24"/>
          <w:lang w:val="en-GB"/>
        </w:rPr>
        <w:t>ing</w:t>
      </w:r>
      <w:r w:rsidRPr="00D41C85">
        <w:rPr>
          <w:sz w:val="24"/>
          <w:szCs w:val="24"/>
          <w:lang w:val="en-GB"/>
        </w:rPr>
        <w:t xml:space="preserve"> the paper at the </w:t>
      </w:r>
      <w:r w:rsidR="00154206" w:rsidRPr="00D41C85">
        <w:rPr>
          <w:rFonts w:eastAsiaTheme="minorEastAsia" w:hint="eastAsia"/>
          <w:sz w:val="24"/>
          <w:szCs w:val="24"/>
          <w:lang w:val="en-GB"/>
        </w:rPr>
        <w:t>symposium</w:t>
      </w:r>
      <w:r w:rsidRPr="00D41C85">
        <w:rPr>
          <w:sz w:val="24"/>
          <w:szCs w:val="24"/>
          <w:lang w:val="en-GB"/>
        </w:rPr>
        <w:t xml:space="preserve">. </w:t>
      </w:r>
      <w:r w:rsidRPr="00D41C85">
        <w:rPr>
          <w:noProof/>
          <w:sz w:val="24"/>
          <w:szCs w:val="24"/>
          <w:lang w:val="en-GB"/>
        </w:rPr>
        <w:t xml:space="preserve">In the case of joint authorship, </w:t>
      </w:r>
      <w:r w:rsidRPr="00D41C85">
        <w:rPr>
          <w:sz w:val="24"/>
          <w:szCs w:val="24"/>
          <w:lang w:val="en-GB"/>
        </w:rPr>
        <w:t>the name of the corresponding author should be indicated with an asterisk. Paper</w:t>
      </w:r>
      <w:r w:rsidR="005C0812" w:rsidRPr="00D41C85">
        <w:rPr>
          <w:sz w:val="24"/>
          <w:szCs w:val="24"/>
          <w:lang w:val="en-GB"/>
        </w:rPr>
        <w:t>s</w:t>
      </w:r>
      <w:r w:rsidRPr="00D41C85">
        <w:rPr>
          <w:sz w:val="24"/>
          <w:szCs w:val="24"/>
          <w:lang w:val="en-GB"/>
        </w:rPr>
        <w:t xml:space="preserve"> can only be accepted on the understanding that they will be presented at the </w:t>
      </w:r>
      <w:r w:rsidR="00154206" w:rsidRPr="00D41C85">
        <w:rPr>
          <w:rFonts w:hint="eastAsia"/>
          <w:sz w:val="24"/>
          <w:szCs w:val="24"/>
          <w:lang w:val="en-GB"/>
        </w:rPr>
        <w:t>symposium</w:t>
      </w:r>
      <w:r w:rsidRPr="00D41C85">
        <w:rPr>
          <w:sz w:val="24"/>
          <w:szCs w:val="24"/>
          <w:lang w:val="en-GB"/>
        </w:rPr>
        <w:t xml:space="preserve">. For any further request, please contact </w:t>
      </w:r>
      <w:r w:rsidR="007C2161" w:rsidRPr="00D41C85">
        <w:rPr>
          <w:sz w:val="24"/>
          <w:szCs w:val="24"/>
          <w:lang w:val="en-GB"/>
        </w:rPr>
        <w:t>ISROMAC</w:t>
      </w:r>
      <w:r w:rsidR="005F1C4E">
        <w:rPr>
          <w:sz w:val="24"/>
          <w:szCs w:val="24"/>
          <w:lang w:val="en-GB"/>
        </w:rPr>
        <w:t>19</w:t>
      </w:r>
      <w:r w:rsidRPr="00D41C85">
        <w:rPr>
          <w:sz w:val="24"/>
          <w:szCs w:val="24"/>
          <w:lang w:val="en-GB"/>
        </w:rPr>
        <w:t xml:space="preserve"> Secretariat</w:t>
      </w:r>
      <w:r w:rsidR="00A0200B" w:rsidRPr="00D41C85">
        <w:rPr>
          <w:rFonts w:hint="eastAsia"/>
          <w:sz w:val="24"/>
          <w:szCs w:val="24"/>
          <w:lang w:val="en-GB"/>
        </w:rPr>
        <w:t xml:space="preserve"> ()</w:t>
      </w:r>
      <w:r w:rsidR="00366EB6" w:rsidRPr="00D41C85">
        <w:rPr>
          <w:sz w:val="24"/>
          <w:szCs w:val="24"/>
          <w:lang w:val="en-GB"/>
        </w:rPr>
        <w:t>.</w:t>
      </w:r>
      <w:r w:rsidR="007C2161" w:rsidRPr="00D41C85">
        <w:rPr>
          <w:sz w:val="24"/>
          <w:szCs w:val="24"/>
          <w:lang w:val="en-GB"/>
        </w:rPr>
        <w:t xml:space="preserve"> </w:t>
      </w:r>
    </w:p>
    <w:sectPr w:rsidR="0032120A" w:rsidRPr="00D41C85" w:rsidSect="000C63EB"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9639" w14:textId="77777777" w:rsidR="007C3AEE" w:rsidRDefault="007C3AEE" w:rsidP="00282420">
      <w:r>
        <w:separator/>
      </w:r>
    </w:p>
  </w:endnote>
  <w:endnote w:type="continuationSeparator" w:id="0">
    <w:p w14:paraId="3F650FF9" w14:textId="77777777" w:rsidR="007C3AEE" w:rsidRDefault="007C3AEE" w:rsidP="0028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D068" w14:textId="77777777" w:rsidR="007C3AEE" w:rsidRDefault="007C3AEE" w:rsidP="00282420">
      <w:r>
        <w:separator/>
      </w:r>
    </w:p>
  </w:footnote>
  <w:footnote w:type="continuationSeparator" w:id="0">
    <w:p w14:paraId="525FC6F0" w14:textId="77777777" w:rsidR="007C3AEE" w:rsidRDefault="007C3AEE" w:rsidP="0028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 w15:restartNumberingAfterBreak="0">
    <w:nsid w:val="38247B73"/>
    <w:multiLevelType w:val="multilevel"/>
    <w:tmpl w:val="072676B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262441">
    <w:abstractNumId w:val="0"/>
    <w:lvlOverride w:ilvl="0">
      <w:startOverride w:val="1"/>
    </w:lvlOverride>
  </w:num>
  <w:num w:numId="2" w16cid:durableId="43367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tDQzNTe1MLAwMTBU0lEKTi0uzszPAykwrQUAWMAZZCwAAAA="/>
  </w:docVars>
  <w:rsids>
    <w:rsidRoot w:val="00944CD5"/>
    <w:rsid w:val="000037E0"/>
    <w:rsid w:val="00030523"/>
    <w:rsid w:val="00091009"/>
    <w:rsid w:val="000B154A"/>
    <w:rsid w:val="000C63EB"/>
    <w:rsid w:val="00110CFE"/>
    <w:rsid w:val="00130D2E"/>
    <w:rsid w:val="0014788C"/>
    <w:rsid w:val="00154206"/>
    <w:rsid w:val="00172687"/>
    <w:rsid w:val="001B335D"/>
    <w:rsid w:val="001B793C"/>
    <w:rsid w:val="001C4D84"/>
    <w:rsid w:val="001D6AE1"/>
    <w:rsid w:val="00282420"/>
    <w:rsid w:val="00284128"/>
    <w:rsid w:val="002866B7"/>
    <w:rsid w:val="0032120A"/>
    <w:rsid w:val="00355A2F"/>
    <w:rsid w:val="00366EB6"/>
    <w:rsid w:val="004154BE"/>
    <w:rsid w:val="0044314A"/>
    <w:rsid w:val="00494327"/>
    <w:rsid w:val="004A1A9E"/>
    <w:rsid w:val="004F22FB"/>
    <w:rsid w:val="0055585C"/>
    <w:rsid w:val="00586EAC"/>
    <w:rsid w:val="005C0812"/>
    <w:rsid w:val="005C48C7"/>
    <w:rsid w:val="005F1C4E"/>
    <w:rsid w:val="005F2A43"/>
    <w:rsid w:val="00673C03"/>
    <w:rsid w:val="00681F53"/>
    <w:rsid w:val="006B7A42"/>
    <w:rsid w:val="006D1172"/>
    <w:rsid w:val="00733467"/>
    <w:rsid w:val="007C2161"/>
    <w:rsid w:val="007C3AEE"/>
    <w:rsid w:val="007C7180"/>
    <w:rsid w:val="007E577A"/>
    <w:rsid w:val="00835E7F"/>
    <w:rsid w:val="008D5361"/>
    <w:rsid w:val="008E2557"/>
    <w:rsid w:val="009254E5"/>
    <w:rsid w:val="00944CD5"/>
    <w:rsid w:val="00983A08"/>
    <w:rsid w:val="009A1C60"/>
    <w:rsid w:val="009E0220"/>
    <w:rsid w:val="009E5CE6"/>
    <w:rsid w:val="00A0200B"/>
    <w:rsid w:val="00A13936"/>
    <w:rsid w:val="00B00A27"/>
    <w:rsid w:val="00B4450B"/>
    <w:rsid w:val="00BA16D6"/>
    <w:rsid w:val="00BB262B"/>
    <w:rsid w:val="00BC0C97"/>
    <w:rsid w:val="00BC58CE"/>
    <w:rsid w:val="00C20B7F"/>
    <w:rsid w:val="00C24632"/>
    <w:rsid w:val="00C3653B"/>
    <w:rsid w:val="00C52E82"/>
    <w:rsid w:val="00C854ED"/>
    <w:rsid w:val="00C963CA"/>
    <w:rsid w:val="00CE066E"/>
    <w:rsid w:val="00CE447D"/>
    <w:rsid w:val="00CE62B4"/>
    <w:rsid w:val="00D41C85"/>
    <w:rsid w:val="00D57A9B"/>
    <w:rsid w:val="00D86402"/>
    <w:rsid w:val="00DA02E4"/>
    <w:rsid w:val="00DA355F"/>
    <w:rsid w:val="00E369A6"/>
    <w:rsid w:val="00E43DA4"/>
    <w:rsid w:val="00E50F3F"/>
    <w:rsid w:val="00F47615"/>
    <w:rsid w:val="00F7355E"/>
    <w:rsid w:val="00F76D55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58611"/>
  <w15:docId w15:val="{CC22F4F8-619C-4375-99D3-986C8F1B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CD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2"/>
      <w:lang w:val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4CD5"/>
  </w:style>
  <w:style w:type="character" w:customStyle="1" w:styleId="BodyTextChar">
    <w:name w:val="Body Text Char"/>
    <w:basedOn w:val="DefaultParagraphFont"/>
    <w:link w:val="BodyText"/>
    <w:uiPriority w:val="1"/>
    <w:rsid w:val="00944CD5"/>
    <w:rPr>
      <w:rFonts w:ascii="Times New Roman" w:eastAsia="Times New Roman" w:hAnsi="Times New Roman" w:cs="Times New Roman"/>
      <w:kern w:val="0"/>
      <w:sz w:val="22"/>
      <w:lang w:val="ko-KR" w:bidi="ko-KR"/>
    </w:rPr>
  </w:style>
  <w:style w:type="paragraph" w:customStyle="1" w:styleId="TtuloRefCOMNI">
    <w:name w:val="Título Ref. COMNI"/>
    <w:basedOn w:val="Normal"/>
    <w:rsid w:val="00944CD5"/>
    <w:pPr>
      <w:keepNext/>
      <w:keepLines/>
      <w:autoSpaceDE/>
      <w:autoSpaceDN/>
      <w:spacing w:before="240" w:after="120"/>
    </w:pPr>
    <w:rPr>
      <w:b/>
      <w:caps/>
      <w:sz w:val="24"/>
      <w:szCs w:val="20"/>
      <w:lang w:val="es-ES_tradnl" w:eastAsia="es-ES" w:bidi="ar-SA"/>
    </w:rPr>
  </w:style>
  <w:style w:type="paragraph" w:customStyle="1" w:styleId="TtuloArtCOMNI">
    <w:name w:val="Título Art. COMNI"/>
    <w:basedOn w:val="Normal"/>
    <w:rsid w:val="00944CD5"/>
    <w:pPr>
      <w:autoSpaceDE/>
      <w:autoSpaceDN/>
      <w:spacing w:after="240"/>
      <w:jc w:val="center"/>
    </w:pPr>
    <w:rPr>
      <w:b/>
      <w:sz w:val="28"/>
      <w:szCs w:val="20"/>
      <w:lang w:val="es-ES_tradnl" w:eastAsia="es-ES" w:bidi="ar-SA"/>
    </w:rPr>
  </w:style>
  <w:style w:type="paragraph" w:customStyle="1" w:styleId="ReferenciaCOMNI">
    <w:name w:val="Referencia. COMNI"/>
    <w:basedOn w:val="Normal"/>
    <w:rsid w:val="00944CD5"/>
    <w:pPr>
      <w:tabs>
        <w:tab w:val="left" w:pos="426"/>
      </w:tabs>
      <w:autoSpaceDE/>
      <w:autoSpaceDN/>
      <w:ind w:left="425" w:hanging="425"/>
      <w:jc w:val="both"/>
    </w:pPr>
    <w:rPr>
      <w:noProof/>
      <w:sz w:val="24"/>
      <w:szCs w:val="20"/>
      <w:lang w:val="es-ES_tradnl" w:eastAsia="es-ES" w:bidi="ar-SA"/>
    </w:rPr>
  </w:style>
  <w:style w:type="paragraph" w:customStyle="1" w:styleId="Address">
    <w:name w:val="Address"/>
    <w:basedOn w:val="BodyText"/>
    <w:next w:val="BodyText"/>
    <w:rsid w:val="00944CD5"/>
    <w:pPr>
      <w:widowControl/>
      <w:autoSpaceDE/>
      <w:autoSpaceDN/>
      <w:jc w:val="center"/>
    </w:pPr>
    <w:rPr>
      <w:i/>
      <w:sz w:val="20"/>
      <w:szCs w:val="20"/>
      <w:lang w:val="en-US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2824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2420"/>
    <w:rPr>
      <w:rFonts w:ascii="Times New Roman" w:eastAsia="Times New Roman" w:hAnsi="Times New Roman" w:cs="Times New Roman"/>
      <w:kern w:val="0"/>
      <w:sz w:val="22"/>
      <w:lang w:val="ko-KR" w:bidi="ko-KR"/>
    </w:rPr>
  </w:style>
  <w:style w:type="paragraph" w:styleId="Footer">
    <w:name w:val="footer"/>
    <w:basedOn w:val="Normal"/>
    <w:link w:val="FooterChar"/>
    <w:uiPriority w:val="99"/>
    <w:unhideWhenUsed/>
    <w:rsid w:val="002824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2420"/>
    <w:rPr>
      <w:rFonts w:ascii="Times New Roman" w:eastAsia="Times New Roman" w:hAnsi="Times New Roman" w:cs="Times New Roman"/>
      <w:kern w:val="0"/>
      <w:sz w:val="22"/>
      <w:lang w:val="ko-KR" w:bidi="ko-KR"/>
    </w:rPr>
  </w:style>
  <w:style w:type="character" w:styleId="Hyperlink">
    <w:name w:val="Hyperlink"/>
    <w:rsid w:val="004A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1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36"/>
    <w:rPr>
      <w:rFonts w:asciiTheme="majorHAnsi" w:eastAsiaTheme="majorEastAsia" w:hAnsiTheme="majorHAnsi" w:cstheme="majorBidi"/>
      <w:kern w:val="0"/>
      <w:sz w:val="18"/>
      <w:szCs w:val="18"/>
      <w:lang w:val="ko-KR" w:bidi="ko-KR"/>
    </w:rPr>
  </w:style>
  <w:style w:type="paragraph" w:customStyle="1" w:styleId="scopelist">
    <w:name w:val="scopelist"/>
    <w:basedOn w:val="Normal"/>
    <w:rsid w:val="00A13936"/>
    <w:pPr>
      <w:widowControl/>
      <w:autoSpaceDE/>
      <w:autoSpaceDN/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1B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E82"/>
    <w:rPr>
      <w:rFonts w:ascii="Times New Roman" w:eastAsia="Times New Roman" w:hAnsi="Times New Roman" w:cs="Times New Roman"/>
      <w:kern w:val="0"/>
      <w:szCs w:val="20"/>
      <w:lang w:val="ko-KR" w:bidi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E82"/>
    <w:rPr>
      <w:rFonts w:ascii="Times New Roman" w:eastAsia="Times New Roman" w:hAnsi="Times New Roman" w:cs="Times New Roman"/>
      <w:b/>
      <w:bCs/>
      <w:kern w:val="0"/>
      <w:szCs w:val="20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avaises@cit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yjkim</dc:creator>
  <cp:lastModifiedBy>Gavaises, Manolis</cp:lastModifiedBy>
  <cp:revision>6</cp:revision>
  <dcterms:created xsi:type="dcterms:W3CDTF">2023-03-14T08:37:00Z</dcterms:created>
  <dcterms:modified xsi:type="dcterms:W3CDTF">2023-03-26T11:03:00Z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2023-03-14T08:37:21Z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7313f350-c753-4295-8923-ab462a30a566</vt:lpwstr>
  </property>
  <property fmtid="{D5CDD505-2E9C-101B-9397-08002B2CF9AE}" pid="8" name="MSIP_Label_06c24981-b6df-48f8-949b-0896357b9b03_ContentBits">
    <vt:lpwstr>0</vt:lpwstr>
  </property>
</Properties>
</file>